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8988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6B888AB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 w14:paraId="293EF701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标准名称：《共享充电宝服务规范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2E0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279FC3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33EC1FB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BB9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7E5F9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08CE217F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0D6C2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4822D4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757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13A14B4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775323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03A20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3CA10D2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16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7154FBF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6991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58B36FA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2217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8E8B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FB3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1596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DBEE3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CA44C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215F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36E7A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2B0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F627C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1C6CB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D2508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A9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F3AE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ECB9B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5BA27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EC88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7B679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AB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335AE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07EA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FDF7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5D81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35EA6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0C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96A1E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94A0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1630E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9BF43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0CE78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9C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96431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12D1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64A6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6FD2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3AC61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F4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C6EC2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6EFD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2C2BD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74E3C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D9488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E3B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00395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81AD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C8B0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ABA08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B7F9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83E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49926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352BC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30B0F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4ADCC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FDCA1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80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8BAD2A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DD9F8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0BF94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504F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FE936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A5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D7580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BBC7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5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E5D3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384B9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E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967F9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DD38D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68383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EC1AB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402FA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9D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F25D5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59E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F7C79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D3CC8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99B10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0AB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CBDD5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B814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8EFD7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21915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2D2A2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749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AFC57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20A2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A21AA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91AD4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512E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0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BDA0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6009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43FF4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1CE1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89BEE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F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8580B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95789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E2550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906B2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A75D3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6F32C215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0E7F6C03"/>
    <w:rsid w:val="110765F0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0BA5562"/>
    <w:rsid w:val="41C863B4"/>
    <w:rsid w:val="4C732F3D"/>
    <w:rsid w:val="4FF6625B"/>
    <w:rsid w:val="525E1B6C"/>
    <w:rsid w:val="52CE6690"/>
    <w:rsid w:val="57EA1F4D"/>
    <w:rsid w:val="5DFC0AC2"/>
    <w:rsid w:val="64150E88"/>
    <w:rsid w:val="697756A7"/>
    <w:rsid w:val="79063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115</Characters>
  <Lines>1</Lines>
  <Paragraphs>1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深圳市标准化协会</cp:lastModifiedBy>
  <dcterms:modified xsi:type="dcterms:W3CDTF">2026-03-23T07:26:17Z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2CCFAB97CF774BE98F68FBBD46AE4835</vt:lpwstr>
  </property>
  <property fmtid="{D5CDD505-2E9C-101B-9397-08002B2CF9AE}" pid="4" name="KSOTemplateDocerSaveRecord">
    <vt:lpwstr>eyJoZGlkIjoiNTRlZDUzODdkZmExNDVhNTQ0NGUxNmZkODNmYzBlNTMiLCJ1c2VySWQiOiIxMzg2NzI3MDUzIn0=</vt:lpwstr>
  </property>
</Properties>
</file>