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18"/>
          <w:szCs w:val="18"/>
        </w:rPr>
      </w:pPr>
    </w:p>
    <w:p>
      <w:pPr>
        <w:spacing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cs="Times New Roman" w:asciiTheme="minorEastAsia" w:hAnsiTheme="minorEastAsia" w:eastAsiaTheme="minorEastAsia"/>
          <w:sz w:val="24"/>
        </w:rPr>
        <w:t>港澳车辆号牌信息采集与识别技术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要求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》</w:t>
      </w:r>
      <w:r>
        <w:rPr>
          <w:rFonts w:asciiTheme="minorEastAsia" w:hAnsiTheme="minorEastAsia" w:eastAsiaTheme="minorEastAsia"/>
          <w:sz w:val="24"/>
        </w:rPr>
        <w:t xml:space="preserve"> 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72263"/>
    <w:rsid w:val="009D373E"/>
    <w:rsid w:val="00A068EB"/>
    <w:rsid w:val="00A14D8E"/>
    <w:rsid w:val="00A55EC8"/>
    <w:rsid w:val="00A65C36"/>
    <w:rsid w:val="00A76D9A"/>
    <w:rsid w:val="00AB08A9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30B5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0D8B5C2D"/>
    <w:rsid w:val="13344B71"/>
    <w:rsid w:val="19274ECA"/>
    <w:rsid w:val="1FDE5033"/>
    <w:rsid w:val="256B7F35"/>
    <w:rsid w:val="2E063BFC"/>
    <w:rsid w:val="3C547837"/>
    <w:rsid w:val="4C73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段"/>
    <w:link w:val="9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115</Characters>
  <Lines>1</Lines>
  <Paragraphs>1</Paragraphs>
  <TotalTime>0</TotalTime>
  <ScaleCrop>false</ScaleCrop>
  <LinksUpToDate>false</LinksUpToDate>
  <CharactersWithSpaces>153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果汁加满呐。</cp:lastModifiedBy>
  <dcterms:modified xsi:type="dcterms:W3CDTF">2024-02-01T06:15:32Z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6CD3B04686964FE6A63095A51DB75FB6</vt:lpwstr>
  </property>
</Properties>
</file>