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18"/>
          <w:szCs w:val="18"/>
        </w:rPr>
      </w:pPr>
    </w:p>
    <w:p>
      <w:pPr>
        <w:spacing w:afterLine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标准名称：质量分级及“领跑者”评价要求 </w:t>
      </w:r>
      <w:r>
        <w:rPr>
          <w:rFonts w:hint="eastAsia" w:asciiTheme="minorEastAsia" w:hAnsiTheme="minorEastAsia" w:eastAsiaTheme="minorEastAsia"/>
          <w:sz w:val="24"/>
          <w:lang w:eastAsia="zh-CN"/>
        </w:rPr>
        <w:t>家装布电线</w:t>
      </w:r>
      <w:bookmarkStart w:id="1" w:name="_GoBack"/>
      <w:bookmarkEnd w:id="1"/>
      <w:r>
        <w:rPr>
          <w:rFonts w:asciiTheme="minorEastAsia" w:hAnsiTheme="minorEastAsia" w:eastAsiaTheme="minorEastAsia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3C2CE49-69D1-453F-A440-EACBD02B854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mMGY5ZDA1Zjc3MzBjMDBmMjllNmRiYTc0YjM0YTQ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A6447"/>
    <w:rsid w:val="006D3986"/>
    <w:rsid w:val="006D58CE"/>
    <w:rsid w:val="00721F00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35266"/>
    <w:rsid w:val="00960F41"/>
    <w:rsid w:val="00967AD2"/>
    <w:rsid w:val="00971E9D"/>
    <w:rsid w:val="00972263"/>
    <w:rsid w:val="009D373E"/>
    <w:rsid w:val="00A068EB"/>
    <w:rsid w:val="00A14D8E"/>
    <w:rsid w:val="00A55EC8"/>
    <w:rsid w:val="00A65C36"/>
    <w:rsid w:val="00A76D9A"/>
    <w:rsid w:val="00AB08A9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30B5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1B32A3F"/>
    <w:rsid w:val="13344B71"/>
    <w:rsid w:val="19274ECA"/>
    <w:rsid w:val="2E063BFC"/>
    <w:rsid w:val="3C547837"/>
    <w:rsid w:val="4C732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115</Words>
  <Characters>115</Characters>
  <Lines>1</Lines>
  <Paragraphs>1</Paragraphs>
  <TotalTime>4</TotalTime>
  <ScaleCrop>false</ScaleCrop>
  <LinksUpToDate>false</LinksUpToDate>
  <CharactersWithSpaces>153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WPS_1402464897</cp:lastModifiedBy>
  <dcterms:modified xsi:type="dcterms:W3CDTF">2022-09-28T10:41:46Z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6CD3B04686964FE6A63095A51DB75FB6</vt:lpwstr>
  </property>
</Properties>
</file>